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1292e15f242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暑假服務隊分享會 交流感動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課外組主辦之102學年度第2學期暑假服務隊成果分享會於15日在Q306、O306舉辦，共有天使社、嚕啦啦等20組服務隊彼此交流服務經驗與成果，也藉由影片分享來傳遞喜悅與感動，課外組組長江夙冠等更頒發證書以茲獎勵。
</w:t>
          <w:br/>
          <w:t>　讚美社前往平溪的十分國小，以「夢想的天梯」為服務主題，用RPG尋寶遊戲、演出劇場等活動，引導出促進小朋友積極行為、懷正面信心的目的；康樂輔導社則與法鼓山基金會合作至貢寮區和美國小舉辦「環保品德夏令營」，以環保品德、環保禮儀等4面向為主軸，規劃蒐集樹葉、樹枝的DIY天然手環活動，讓孩童不僅認識也能更親近大自然；彰化校友會以「環遊世界動一夏－Let’s go！」為主題，到彰化埤頭國小服務，以動植物、環保及世界觀等5大要素，教導小朋友認識新能源，也培養國際餐桌禮儀。
</w:t>
          <w:br/>
          <w:t>　樸毅青年團社長法文三黃立婷表示：「服務隊分享會可以讓彼此互相交流，刺激對於服務計畫的構想，也能夠從中檢討自己，非常有意義。」會中也由大專院校社團培訓講師高郁萍、伊甸基金會專員林恩如等校內外4位評審委員針對分享會內容，以服務計畫投注力及持續性、規劃執行能力、團隊精神及團隊合作、預期目標達成情形及影片設計創意5點為標準，選出樸毅志工社、彰化校友會、讚美社、二齊校友會4隊績優團隊，各獲得3千元獎金。（文／莊博鈞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7035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bda645d1-51d2-41c2-afdd-4edaa614fc24.jpg"/>
                      <pic:cNvPicPr/>
                    </pic:nvPicPr>
                    <pic:blipFill>
                      <a:blip xmlns:r="http://schemas.openxmlformats.org/officeDocument/2006/relationships" r:embed="R00b115f267ad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b115f267ad4838" /></Relationships>
</file>