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403de768a40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High Table住宿院生與師長400人晚宴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（文承一版）【記者賴郁雯蘭陽校園報導】由蘭馨大使社及全球發展學院各系系學會主辦的「103學年度High Table Dinner-住宿學院『新聲』餐會」於21日在蘭陽校園強邦教學大樓1樓餐廳舉行，活動主題為「新球崛起」。校長張家宜、學術副校長葛煥昭、國際事務副校長戴萬欽與教務長鄭東文親赴蘭陽校園，與400餘位師生共進晚餐。
</w:t>
          <w:br/>
          <w:t>　餐會由語言二陳柔慈和語言一謝佩勳擔任司儀，以流利的英文介紹師長，張校長也以英文致詞歡迎新鮮人加入本校大家庭，並表示今年新生是最幸福的一群，因為「紹謨紀念活動中心」蓋好了，全天都可以運動。張校長指出，蘭陽校園是以住宿學院為核心的國際發展博雅教育校園，以全英語授課，並採大三學生全部至指定姊妹校出國留學的教學設計，大三出國，將是同學最難忘的一年。張校長勉勵新生把握大學四年，養成早睡早起的好習慣，每天可以迎接美麗的朝陽。
</w:t>
          <w:br/>
          <w:t>　接著由各系推派代表發表入學感言，由校園主任林志鴻引領師生共同舉杯，宣布晚宴正式開動。蘭馨大使社社長觀光二劉家慈表示，「希望透過藉由主題訂定的活動來迎接新生，讓他們都能夠在蘭陽闖出自己的一片天。」
</w:t>
          <w:br/>
          <w:t>　語言一石傑中表示，「很開心參加活動，看著各系代表上台談著這個月來的心得，覺得很感動。能有機會跟校長、各系主任、老師以及同學們有所互動和聯繫，感覺很特別。」政經一劉忠諺表示，「透過這次活動，很榮幸與學校長官有面對面的機會，更透過一同用餐拉近了彼此的距離，此次活動帶給我很深的印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cfeb5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e10d189a-4f24-417c-8b91-2e75527dbcec.jpg"/>
                      <pic:cNvPicPr/>
                    </pic:nvPicPr>
                    <pic:blipFill>
                      <a:blip xmlns:r="http://schemas.openxmlformats.org/officeDocument/2006/relationships" r:embed="R40513b3c8a0e48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513b3c8a0e48e7" /></Relationships>
</file>