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d223a9c8a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馬上就業輔導 商管學院開鑼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商管學院與臺灣金融研訓院合辦，將舉辦整學期的「馬上就業」金融系列活動，共計5場講座，商管學院院長邱建良表示：「透過金融業界人士所帶來的第一手資訊，讓同學了解未來職場趨勢和產業方向，而能在踏入職場前做好準備。」經濟系系主任鄭東光補充說，「本學期規劃了金融產業及證照講座、人才性格測驗、口試觀摩等活動，下學期正在爭取至金融機構的參訪與實習機會。」
</w:t>
          <w:br/>
          <w:t>　首場講座於22日邀請金融研訓院金融測驗中心副所長楊博凱，以「金融職涯環境及金融證照介紹」為題，分享金融產業的徵才條件與就業準備，吸引逾150人到場聆聽，現場座無虛席。楊博凱由學生們最關心的畢業後尋職作為開場，切入金融產業環境介紹，談到求職率與實質薪資，「學歷只是門檻，進入職場後憑的是能力。」他指出，近幾年金融業已將有無經驗的人才分開招考，同學除了需專精於自身領域的能力，英語等語言能力也相當重要。楊博凱更以「進入金融業，證照如同入場券」一句，呼籲同學在大學期間就能考取基礎證照。
</w:t>
          <w:br/>
          <w:t>　保險三林虹均表示，因為希望未來能進入金融產業工作而前來聆聽，在演講中得到了更多的實際產業資訊。統計三王景儀說：「過去並沒有特別積極去考取相關證照，但現在了解到證照對於就業的影響力有多大。」統計三張育青則說：「聽完之後才知道哪些證照可以到哪個單位考取，而且也增加了我對金融產業的嘗試意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340c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c4a75770-e2dc-4cf0-b746-c19e6befa6ed.jpg"/>
                      <pic:cNvPicPr/>
                    </pic:nvPicPr>
                    <pic:blipFill>
                      <a:blip xmlns:r="http://schemas.openxmlformats.org/officeDocument/2006/relationships" r:embed="R7ae49a32f7f747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e49a32f7f747c6" /></Relationships>
</file>