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61f7cd4f748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  百香果的滋味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向學生推廣志願服務基本知識及提升服務熱忱，課外組於25、26日在工學大樓主辦「百香果的滋味-志願服務基礎訓練」，邀請中華康輔教育推廣協會理事吳俊叡、副理事長邱建智等3位專業講師授課，約有100位同學參與。
</w:t>
          <w:br/>
          <w:t>　會中，主要以影片分享方式介紹「志願服務經驗分享」、「志願服務發展趨勢」等6大課程，藉此讓首次參與志工服務者理解相關知識，也能讓曾任志工者重溫服務初衷，講師邱建智更特別強調除服務陌生人，也要適時關心身邊的家人和朋友。
</w:t>
          <w:br/>
          <w:t>　經濟三劉宴汝表示，經過這次訓練除了加深對志工服務的了解外，也讓我從講者分享的服務經驗中獲得許多特別的養分。</w:t>
          <w:br/>
        </w:r>
      </w:r>
    </w:p>
  </w:body>
</w:document>
</file>