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38b5d39a2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法文二吳逸慈 青年大使遠航 圓國際外交夢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個轉身踢腿後，迅速打出紮實有力的拳法，搭配中氣十足的喊聲，她以精湛的跆拳道武藝，加上流利的中、英、法、西4種語言優異條件作為決賽的自我介紹。文與武衝突結合，讓評審印象深刻，一路過關斬將，從約1千3百名徵選者中脫穎而出，獲選外交部103年國際青年大使，與其他127位入選者，代表臺灣赴各國推展文化交流。她是法文二吳逸慈，同時也是本校跆拳道校隊女隊長，她自信表示，「每個參賽者都盛裝打扮，只有我赤腳穿著道服走進決賽會場，我知道這就是我的特色。」
</w:t>
          <w:br/>
          <w:t>　報名徵選國際青年大使，源自於吳逸慈對於世界的強烈好奇心與一心想成為外交官的願望，又加上她本身熱愛從事各類志工服務，希望能在幫助他人之餘，看見不一樣的世界，從國內的偏鄉小學到國外的外蒙古、印度等地，都有其服務身影。不過，此次她更希望以官方外交身分，看到不同的世界。
</w:t>
          <w:br/>
          <w:t>　在為期6個星期的行前培訓中，對吳逸慈來說雖辛苦卻也難忘。舞蹈、表演藝術、舞台劇排練、體能訓練及國際禮儀等一連串密集訓練，非科班出身且對表演不擅長的她不因此而退縮，「我必須想我能為團體付出什麼。」反而在課程外更努力學習不足的串場、化妝等舞台專業知識。再加上從小學習的書法與口琴，使她在團體中找到自己的專長與定位。
</w:t>
          <w:br/>
          <w:t>　吳逸慈所屬的亞西及非洲團，前往南非、史瓦濟蘭、約旦、阿曼及巴林等5國家交流。在十幾場表演中，吳逸慈與成員們以舞蹈、戲劇、音樂等向各國宣介臺灣文化。雖然只有短短21天，但吳逸慈卻十分珍惜認識這些國家的時間，希望透過雙眼看這個世界，不論是充滿純樸風情卻因愛滋病使平均壽命為全球最短的史瓦濟蘭，或謹守伊斯蘭教規的阿曼及巴林，都讓她印象深刻。甚至在因敘利亞內戰而收留約10萬名難民的約旦Zaatari難民營中，當地兒童帶著歷經滄桑卻依然清澈的眼神告訴她，「這是我人生中看過最好看的表演！」讓她與團員們淚流滿面，這些看似微小的肯定，卻讓她逐漸從對表演的沒自信，開始享受在舞台上的時光，吳逸慈堅定地說：「當知道自己做的是對的，就希望能做得更好，也能越做越有自信。」這些旅程中珍貴的記憶，也使她更以開闊的視野與眼界來看待世界。
</w:t>
          <w:br/>
          <w:t>　26日從總統馬英九手中接過國際青年大使證書，對此，吳逸慈笑著表示，「我相信我完成一件很棒的事。」雖這場旅程已達終點，但她卻不會因此停止對世界的熱情與對臺灣濃厚的愛，將以成為外交官為目標朝著自己的夢想大步前進，就如同她的自許，「為了所愛的臺灣，使命不會結束。」（文／張凱萁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f1e49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b9b0c7e7-d11a-4f73-b07e-2a1b164a1032.jpg"/>
                      <pic:cNvPicPr/>
                    </pic:nvPicPr>
                    <pic:blipFill>
                      <a:blip xmlns:r="http://schemas.openxmlformats.org/officeDocument/2006/relationships" r:embed="Rec543c51e2d1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543c51e2d14595" /></Relationships>
</file>