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8e2a80359945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鏈結校友、企業 騰飛輪 守謙動土 64校慶繪淡江新S形曲線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【記者范熒恬淡水校園報導】淡江大學慶祝創校64年！今日（8日）上午9時，在紹謨紀念體育館7樓舉行「64週年校慶慶祝大會」，將頒發第28屆金鷹獎、捐款及勸募感謝獎，由校長張家宜致詞。
</w:t>
          <w:br/>
          <w:t>　前校長陳雅鴻、趙榮耀、林雲山、張紘炬、董事洪宏翔、陳慶男、中華民國淡江大學校友總會總會長陳定川、系所友會聯合總會總會長孫瑞隆等來賓蒞會。
</w:t>
          <w:br/>
          <w:t>　慶祝大會頒發金鷹獎予麥業成、陳世安、劉世芳、林志銘、董煥新5位得獎之傑出校友（專訪見2、3版）；另由淡江大學世界校友會聯合會總會長羅森代表致詞。將致贈捐款感謝狀予徐航健、曾志明、林健祥等人，以及頒發勸募感謝獎，感謝對本校的捐贈。
</w:t>
          <w:br/>
          <w:t>　校友服務暨資源發展處上午11時在驚聲國際會議廳舉行「菁英校友會迎新茶會-老鷹迎小鷹」，由歷屆「老鷹」喜迎今年金鷹獎得主。上午11時30分則在學生活動中心安排午宴，舉行「2014年校慶校友返校Homecoming Day活動」，席開65桌，迎接校友們回娘家。下午13時50分在驚聲國際會議廳，安排校友徐航健主講投資理財專題。蘭陽校園則於紹謨紀念活動中心側門平臺舉辦園遊會，另邀請佛光大學熱音社和熱舞社加入表演，另有點歌活動。球類錦標賽決賽，於今日（8日）在紹謨紀念活動中心一決高下。
</w:t>
          <w:br/>
          <w:t>　總務處於下午3時30分舉辦守謙國際會議中心新建工程動土典禮，由張校長、3位副校長邀請徐航健、陳定川等6位貴賓在建築基地進行動鏟儀式。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21280"/>
              <wp:effectExtent l="0" t="0" r="0" b="0"/>
              <wp:docPr id="1" name="IMG_1e38b3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6/m\cb4aa742-f897-43dd-b997-454cf2c5f0e3.jpg"/>
                      <pic:cNvPicPr/>
                    </pic:nvPicPr>
                    <pic:blipFill>
                      <a:blip xmlns:r="http://schemas.openxmlformats.org/officeDocument/2006/relationships" r:embed="R838699c33f3445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21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38699c33f344571" /></Relationships>
</file>