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67fb3d5d740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電機系第十四屆系友大會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巫旻樺淡水校園報導】電機系1日於覺軒花園舉辦第十四屆系友大會暨聯誼活動，現場近80人參加，電機系系主任陳巽璋、榮譽教授余繁等蒞臨現場。大家除了同遊淡水敘舊外，並舉辦LEGO專班和3D列印工作坊活動，讓大家實際動手做，重返校園時光。另外，在系友大會中，除進行理監事改選、第十三屆第五次理監事會議外，另頒發傑出校友給京華超音波董事長李清分、G.E.T. Enterprises, Inc.負責人侯明堂、瑩端數位董事長盧崑瑞、苗衍慶顧問、三峽大學特聘教授何澤平、常捷有限公司總經理蔡秋德、聖約翰大學電機系副教授周允仕等7位，同時頒第一屆系友獎學金各10萬元給兩位在校研究生。</w:t>
          <w:br/>
        </w:r>
      </w:r>
    </w:p>
  </w:body>
</w:document>
</file>