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f12efd23342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于右任書法傳承展 吸引中日韓報導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10日，「于右任書法傳承暨名家書法展」在文錙藝術中心盛大開幕，邀請中國標準草書學會理事長陳維德、陝西省于右任書法學會會長鍾明善等人共同揭幕，吸引逾百位觀眾及參展書畫家參與，日本媒體、中國書畫報、韓國書藝月刊等爭相報導。張校長致詞時表示，「本校與于右任結緣深厚，配合淡江64週年校慶辦展，藉此懷念與學習其書法精神。本校設置有書法研究室，推動書法向來不遺餘力，且數位e筆已成為本校特色及專利。」
</w:t>
          <w:br/>
          <w:t>　本展邀請共99位書法家作品參展。文錙中心主任張炳煌認為，「于老為兩岸書壇景仰的共主及學習領袖，介紹于右任的書法及生平，了解其書法底蘊的精神，期能看見于派書法的影響。」極其喜愛書法的中文四莊棋誠說：「展覽讓大家一同緬懷大師風采外，也感念于右任對文化的貢獻。」
</w:t>
          <w:br/>
          <w:t>　此外，9日張校長代表出席由本校與監察院、中華文化總會、中山學術文化基金會、國立國父紀念館共同主辦「于右任大展─辭世50週年紀念」，在國父紀念館展出近200幅于右任及于門諸賢的書法作品。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b647c5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7/m\a10c6c48-cbd0-44d5-a519-9fa4226f6b35.jpg"/>
                      <pic:cNvPicPr/>
                    </pic:nvPicPr>
                    <pic:blipFill>
                      <a:blip xmlns:r="http://schemas.openxmlformats.org/officeDocument/2006/relationships" r:embed="Rae5eff5c87d349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5eff5c87d34975" /></Relationships>
</file>