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427246c4b4b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國際于學權威現身淡江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由中文系主辦的校慶系列活動「孫中山與于右任國際學術研討會」於10日在驚聲國際會議廳正式開幕，除了來自對岸、日本及韓國等相關學術研究權威參與會議，于右任的兒子、已逾70歲的于中令更特地從美國趕來參與這場學術盛宴。
</w:t>
          <w:br/>
          <w:t>　中文系系主任殷善培、中文系教授暨文錙藝術中心主任張炳煌、國父紀念館館長王福林，以及來自各地約200多名研究者，一同回顧辭世50週年于右任大師留下的珍寶，有世人熟悉的書法外，還有詩詞及繪畫。除了重新審視其所創的「標準草書」在書法界的高度，更提出詩詞的分析，發表其中蘊含的奧妙和價值。
</w:t>
          <w:br/>
          <w:t>　研討會共發表11篇論文，殷善培表示，「希望藉此讓更多人看見傳統文學的美好，並拿起毛筆多寫寫字。」他補充，文錙藝術中心與國父紀念館目前均有相關展覽，「對書法有興趣的同學不妨趁此一窺『一代草聖』留下的無價墨寶。」期待透過本研討會，正式建立「于學」的張炳煌表示，「于老與本校淵源頗深，在校慶期間舉辦這個研討會，別具意義。我們希望打造一個于學重鎮。」</w:t>
          <w:br/>
        </w:r>
      </w:r>
    </w:p>
  </w:body>
</w:document>
</file>