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94b8126b843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服務學習影片強力甄選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學生事務處舉辦「微笑服務．感動學習」影片甄選活動。希望透過影片方式呈現，讓更多人看見服務學習價值。活動報名即日起至28日止，凡記錄本校服務學習參與歷程，呈現參與服務學習過程中感動、學習與成長的影片皆可參加，片長以十分鐘內為限。學務處服務學習輔導員李庭瑜表示：歡迎同學個人或組隊踴躍報名。詳情請見學務處網站：（http://spirit.tku.edu.tw:8080/tku/home.jsp）</w:t>
          <w:br/>
        </w:r>
      </w:r>
    </w:p>
  </w:body>
</w:document>
</file>