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86b321c88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化學系數位實驗教學發表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化學系於1日在鍾靈化學館二樓穿堂舉辦「數位實驗教學成果發表會」，發表了包括數位實驗阿斯匹靈合成、滴定反應與UV儀器光譜反應等實驗專題教學，也介紹了化學系近年來積極推動的雲端學習環境成果，現場逾70位化學系同學共同參與。化學系主任林志興致詞時表示：「雲端學習平台的設置有助於自主學習與了解系上資訊，希望大家能善加利用。」雲端數位化讓同學們透過APP即可自由探索化學分子3D結構資訊，也提供了分子化物性質的快速查詢方式，單元型實驗影片更強化了實驗基本功。化學三鄭鈞澤說：「我會使用雲端學習平台來看普化、有機等實驗的教學示範影片，此平台相當實用，也讓我在實驗上更容易進入狀況。」</w:t>
          <w:br/>
        </w:r>
      </w:r>
    </w:p>
  </w:body>
</w:document>
</file>