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8b8ae0d57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鼓勵職工帶薪學習 本校獲教部表揚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本校於今年再度榮獲教育部「機關或雇主推動員工帶薪學習制度獎勵」優等獎。18日，由人力資源處人資長莊希豐代表接受教育部長吳思華頒獎、表揚。莊希豐表示，本校著重培育教職員工職能與心靈發展，並規劃有職能訓練課程，未來也將持續鼓勵教職員工帶薪學習，期待促進自我成長、提高員工生活品質。
</w:t>
          <w:br/>
          <w:t>　本校推動「員工帶薪學習制度」特色及面向多元，從個人、團隊至組織學習，皆經考量需求評估與成效檢核。人資處除了規劃有職能培訓課程、每週提供公假讓同仁在職進修碩博士學位外，並辦理全面品質管理研習會，因而獲得肯定。
</w:t>
          <w:br/>
          <w:t>　以102年度為例，本校員工帶薪學習達4,377人次，是教職員工總人數的2.95倍，支出經費逾150萬元。顯見本校同仁在投入職場之餘，積極參與終身學習，提升專業知能。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ebf0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723a8d10-def6-47ca-9d89-ab21242ab668.jpg"/>
                      <pic:cNvPicPr/>
                    </pic:nvPicPr>
                    <pic:blipFill>
                      <a:blip xmlns:r="http://schemas.openxmlformats.org/officeDocument/2006/relationships" r:embed="Rd1757e40517542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757e40517542c1" /></Relationships>
</file>