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4566dd58448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女聯會義賣所得 捐助低收入戶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、陳怡如淡水校園報導】女教職員聯誼會於日前舉辦二手衣義賣活動，募集總額新臺幣6萬元。19日，女聯會理事長蕭淑芬將所得致贈給淡水區公所人文社會課，由淡水區區長蔡葉偉代表受贈，用於幫助低收入戶。蕭淑芬表示，「很感謝全校教職員生的共襄盛舉，也很開心大家發揮愛物惜物精神，期望能續辦這類有意義的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eeb81a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b43c4971-9ce8-41a3-9324-7ebf609bad17.JPG"/>
                      <pic:cNvPicPr/>
                    </pic:nvPicPr>
                    <pic:blipFill>
                      <a:blip xmlns:r="http://schemas.openxmlformats.org/officeDocument/2006/relationships" r:embed="R945a1623c00746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5a1623c00746aa" /></Relationships>
</file>