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cef5be33fca4b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952 期</w:t>
        </w:r>
      </w:r>
    </w:p>
    <w:p>
      <w:pPr>
        <w:jc w:val="center"/>
      </w:pPr>
      <w:r>
        <w:r>
          <w:rPr>
            <w:rFonts w:ascii="Segoe UI" w:hAnsi="Segoe UI" w:eastAsia="Segoe UI"/>
            <w:sz w:val="32"/>
            <w:color w:val="000000"/>
            <w:b/>
          </w:rPr>
          <w:t>重慶交通大學6人蒞校訪問</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陳安家淡水校園報導】重慶交通大學於12日來訪，包括副校長易志堅、產學研合作辦公室副主任苗金燕、學生工作部部長吳成國、財經學院副院長韓正清、人文學院院長劉陸克及管理學院院長許茂增，本校則由國際副校長戴萬欽和文學院院長林信成等人陪同參訪淡江校園。因兩校規模、成立時間皆相近，重慶交大提出希望學院對學院的交換學生規劃，本校也樂於與之合作，將來會有更明確合作方案。林信成表示，非常樂見與交大的交換學生新計畫，相信不久後便會有具體的方案。</w:t>
          <w:br/>
        </w:r>
      </w:r>
    </w:p>
  </w:body>
</w:document>
</file>