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2753ccc67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3人出訪世界領袖任務 2015暑假出發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四屆世界公民島「有任務的旅行-拜訪100位世界領袖」的活動中，在近2千人次的旅行計畫裡，本校電機三黃國恩、水環碩二黃友麟、經濟系校友吳逸昕3人脫穎而出獲選旅行家，他們將依照計畫內容於2015年暑假，分別前往比利時、以色列和美國向教育、水資源及科技領域領袖請益。他們須自行募款、聯繫、採訪等挑戰，完成這趟旅程。
</w:t>
          <w:br/>
          <w:t>　黃國恩將以「偏鄉教育服務」為題，到比利時拜訪mobile school創辦人Arnoud Raskin。他表示，原本就想與4位組員籌組偏鄉教育組織，看到這個活動後更投入2個月時間了解該領袖的行動教育上理念與實施情形，這趟行程除了規劃請益內容外，希望能在該單位的印度部門擔任教育志工，將他們的經驗帶回臺灣，對偏鄉教育盡點心力。
</w:t>
          <w:br/>
          <w:t>　黃友麟將到以色列拜訪Eilon Adar，他說明，因所學為水資源而該名學者是以色列水資源知名專家，以色列屬沙漠氣候卻能充分利用水資源將大片沙漠變成綠洲，所以不但將向該專家了解相關技術外，也將體驗當地的農業發展，「複賽過程中還受到評委的鼓勵，希望能藉這次拜訪行程，開拓視野以加強水資源研究。」
</w:t>
          <w:br/>
          <w:t>　吳逸昕則是前往美國矽谷拜會facebook營運長Sheryl Sandberg，她感動於女性能在矽谷中發光發熱，因此想以「女性鼓勵女性」的角度深入「Lean in」基金會，更希望能將該基金會引入臺灣，鼓舞更多女性。
</w:t>
          <w:br/>
          <w:t>　你想一同出發嗎？黃友麟、吳逸昕公開甄選組員，報名至31日止，歡迎同學來信，電子郵件信箱：140024@mail.tku.edu.tw。</w:t>
          <w:br/>
        </w:r>
      </w:r>
    </w:p>
  </w:body>
</w:document>
</file>