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d08caca2c49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期中預警 5369封寄出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根據教務處統計，本學期期中二一預警函共寄出5,369封，本校以期中二一預警系統，持續對學生進行學習關懷與輔導，針對學科學習困難方面提供學生個別諮詢、導師關懷輔導等機制，了解學習狀況後，進而提升學習成效，但最終以期末成績為主。
</w:t>
          <w:br/>
          <w:t>　接獲預警函的中文四呂同學表示，將檢視該科學習情形後並加強學習，會好好把握大學學習生活。</w:t>
          <w:br/>
        </w:r>
      </w:r>
    </w:p>
  </w:body>
</w:document>
</file>