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04af2221a47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下課十分鐘搖滾福園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下課時間，一起ROCK！西音社24日從早上9時至18時每節下課，在福園前舉辦「下課十分鐘」樂團表演，吸引大批同學駐足欣賞。西音社社長運管三辜柏鈞表示：「第五年舉辦音樂快閃活動，除了讓社員有更多舞臺表現，也為將於31日在淡水捷運站舉辦的跨年聯合成發暖身，屆時歡迎大家來看我們表演。」
</w:t>
          <w:br/>
          <w:t>　8組樂團及1組吉他社團接力登場，在下課時間，將恰逢耶誕佳節的氣氛帶到高點！國企三葉俐妏開心地說，「看到一群同學齊聚表演，有過耶誕節慶的熱鬧氣氛，很有趣！」（文／周雨萱、攝影／姜智越）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e9e76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3/m\53dc4fe2-76f2-451a-af35-4fc2e9a6bb72.jpg"/>
                      <pic:cNvPicPr/>
                    </pic:nvPicPr>
                    <pic:blipFill>
                      <a:blip xmlns:r="http://schemas.openxmlformats.org/officeDocument/2006/relationships" r:embed="Rcc620acb1c0c44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620acb1c0c44aa" /></Relationships>
</file>