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482caee9848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好話大家說徵文揭曉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「好話在心口難開嗎？」由生活輔導組舉辦的「好話大家說」徵文摸彩活動，已公佈徵文作品，共有72篇，學生只佔36篇，學生事務處表示：「希望全校教職員工及學生都能多說好話，讓校園能充滿溫馨及祥和」。
</w:t>
          <w:br/>
          <w:t>
</w:t>
          <w:br/>
          <w:t>　這次徵文中，表達E世代心中想法，也有許多不錯的作品。如中文一A陳雪玲作品提到：「讓外表美麗，不如讓心靈美麗。」水環所鄭光榮則說：「多造橋少築牆；了解就少了誤解，關心就會開心，磨練就會熟練，付出就會傑出。」電機三劉昌琪表示，「相信自己的未來，相信自己的命運，相信你一定做得到！」
</w:t>
          <w:br/>
          <w:t>
</w:t>
          <w:br/>
          <w:t>　這次活動，生輔組是為提昇學生生活教育，立意雖好，但同學參與程度並不熱烈。有一半入選作品甚至是教職員工所投。生輔組也鼓勵，同學不僅可多加參加該類徵文活動，在平時也可多講好話，增加校園氣氛。</w:t>
          <w:br/>
        </w:r>
      </w:r>
    </w:p>
  </w:body>
</w:document>
</file>