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34acecc99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創育期初話感謝 師培歲末聯歡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、王心妤淡水校園報導】本校建邦中小企業創新育成中心於9日在臺北僑園飯店舉行「104年淡江育成暨淡江大學跨業聯誼會期初交流會」。由創育中心主任蕭瑞祥邀請學術副校長葛煥昭、外語學院院長吳錫德、研發長張德文、教務長鄭東文、校友服務暨資源發展處執行長彭春陽，以及各培育企業公司代表、創育中心同仁出席，約70人參與盛會。
</w:t>
          <w:br/>
          <w:t>　蕭瑞祥表示，感謝所有人的努力，得獎的廠商非常不容易！育成中心在輔導校友、廠商與學生創業付出很多心力，目的是希望挖掘出更多創業能量。最後，他鼓勵的說：「大家相揪來創業！」本次活動除了邀請烏克麗麗社開場與吉他社中場演出外，另有摸彩活動，讓交流會增添樂趣！
</w:t>
          <w:br/>
          <w:t>　由於「理想家室內裝修有限公司」、「暵暘綠能科技股份有限公司」2家培育廠商於去年底陸續獲經濟部新創事業獎及育成卓越企業獎，因此會中特頒感謝狀，以表廠商在獲獎之餘，仍不忘回饋本校。
</w:t>
          <w:br/>
          <w:t>　此外，師培中心於上月26日舉辦歲末聯歡活動，逾70位師生一起同歡，現場並有愛心捐贈和有獎徵答活動，大家互相交流情誼，場面熱鬧溫馨。日文四謝旻蓁開心地說：「看到大家熱絡互動，相信慶祝後會讓大家的感情變得更緊密。」</w:t>
          <w:br/>
        </w:r>
      </w:r>
    </w:p>
  </w:body>
</w:document>
</file>