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078902407d4b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Hong Kong Academic Alliance Visits TKU（Honored Guests Tour Lanyang Campus）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Xue-fen Ma, Tamkang Times】On December 30th President of Po On Commercial Association Wong Siu Ching, Dik-wai Yue, brought a team to visit Lanyang Campus that included President of Tsuen Wan Public Ho Chuen Yiu Memorial College, Yun-ming Tse, President of Po Leung Kuk Yao Ling Sun College, Mei-ling Chick and 12 other university presidents. They were welcomed by Dean of Lanyang Campus, Jyh-horng Lin, and directors of various departments to tour the campus’ unique and intriguing scenery.
</w:t>
          <w:br/>
          <w:t>On December 9th President Flora Chia-I Chang was invited to Po On Commercial Association Wong Siu Ching in Hong Kong to give a lecture on “The Spirit of Excellence in Higher Learning and Top Quality Education.” In her lecture she introduced the education system in Taiwan while describing Tamkang University’s Three Circles and Five Disciplines educational system. She then detailed the total quality management system, mentioning the number of Hong Kong exchange students that come to Taiwan for study. In attendance were many junior high school principals and administrators that showed a deep interest in the educational concepts of TKU. 
</w:t>
          <w:br/>
          <w:t>After the tour, introductions were made and they discussed details of the enrollment center, student dormitory life and different methods of resolving issues. The exchange allowed both parties to absorb a wealth of mutually beneficial information that will undoubtedly improve the quality of life on campus. Currently TKU has 1,616 international students, 567 of which are from Hong Kong.</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501d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5525c765-a8ff-41b9-896b-6a46cba41bcb.jpg"/>
                      <pic:cNvPicPr/>
                    </pic:nvPicPr>
                    <pic:blipFill>
                      <a:blip xmlns:r="http://schemas.openxmlformats.org/officeDocument/2006/relationships" r:embed="Ra3a3983a110542c2"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a3983a110542c2" /></Relationships>
</file>