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996e88d02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張校長盼本校成高教領頭羊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上週二是春暖花開的開學日，本校一年一度的新春團拜茶會也在覺生國際廳登場，與臺北、蘭陽校園同步視訊，逾百位教職員工共襄盛舉。今年顧慮諸多教授的課程安排，特地移至下午1時。除會場羊飾布景，在張校長致贈的新年賀卡上，三隻羊爬上書卷廣場的竹卷，象徵著本校辦學績效扶搖直上、再創巔峰！
</w:t>
          <w:br/>
          <w:t>　張校長致詞表示，羊是低調動物，也是仁義、公平、親善、祥和的象徵，她並舉「黑羊白羊過橋」的故事為例，望大家擁有謙讓美德，且「美、善、群」等字，皆以羊為部首字，她更期勉淡江成為高等教育的「領頭羊」，發揮特色、創造美好願景。
</w:t>
          <w:br/>
          <w:t>　針對新春伊始的校務運行，張校長提醒落實104年校務發展，並多思考未來規劃。而去年在全體同仁努力之下，獲教育部補助104年教學卓越計畫五千萬元，盼今年更上層樓。另因應明年66週年校慶，將成立籌備委員會。
</w:t>
          <w:br/>
          <w:t>　與會的前教育部部長、教政所講座教授吳清基祝福大家新年好，並誇讚張校長是謙虛、有內涵的人，也提及自己十分激賞淡江「三環五育」及「三化」教學方針，結合四校區的運行，培養社會、心靈卓越的人才，自由開放的學風與體貼入微的關懷，讓在淡江的教育者「過得很有尊嚴」，他說：「能夠在這個溫馨的大家庭、學術的王國任教，是我的榮幸！」
</w:t>
          <w:br/>
          <w:t>　另有臺北、蘭陽校園屬羊的同仁連袂以吉祥話互相拜年，新春團拜氣氛和樂融融，在互道恭喜聲中圓滿落幕。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6b6c3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be059f38-2dfe-4875-aaa0-b8d1dacbb0ac.jpg"/>
                      <pic:cNvPicPr/>
                    </pic:nvPicPr>
                    <pic:blipFill>
                      <a:blip xmlns:r="http://schemas.openxmlformats.org/officeDocument/2006/relationships" r:embed="R984d36bd7af642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554d5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06bca339-d134-45b3-a5ea-34c1d8e4c415.jpg"/>
                      <pic:cNvPicPr/>
                    </pic:nvPicPr>
                    <pic:blipFill>
                      <a:blip xmlns:r="http://schemas.openxmlformats.org/officeDocument/2006/relationships" r:embed="Rbeb3491613c74f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9c98c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c956a865-9498-4223-a1d1-dc4447a10a1f.jpg"/>
                      <pic:cNvPicPr/>
                    </pic:nvPicPr>
                    <pic:blipFill>
                      <a:blip xmlns:r="http://schemas.openxmlformats.org/officeDocument/2006/relationships" r:embed="R37c27c5800ec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d36bd7af642ae" /><Relationship Type="http://schemas.openxmlformats.org/officeDocument/2006/relationships/image" Target="/media/image2.bin" Id="Rbeb3491613c74f95" /><Relationship Type="http://schemas.openxmlformats.org/officeDocument/2006/relationships/image" Target="/media/image3.bin" Id="R37c27c5800ec43dd" /></Relationships>
</file>