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97026b35e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Cheers.遠見評淡江大學 企業最愛私校第一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Cheers》雜誌日前公布「2015年2000大企業最愛大學生」調查，本校整體排名為全國第八名、私校第一名。本校為18度蟬聯私校第一，且在「新鮮人表現超出企業預期」中名列第四，亦在「北部地區企業最愛私校」則位居第一。而產業最愛大學生中，本校在「一般服務業」與「金融業」分別名列第三與第四名，在「企業青睞產學合作」的排名則為第十名。
</w:t>
          <w:br/>
          <w:t>　校長張家宜表示，學生在課程中學習專業知能，在社團中培養人際互動，期待學子們累積實戰力之餘，持續精進、強化優勢。
</w:t>
          <w:br/>
          <w:t>　另外，《遠見》雜誌與東方線上合作「2015企業最愛大學生」調查，本校名列第七名、私校第一名。其中，遠見根據企業主評比「科系」畢業生表現，本校在「媒體／傳播系畢業生」名列第四。
</w:t>
          <w:br/>
          <w:t>　學術副校長葛煥昭表示，本校有優良的學習環境，去年已與華航、上銀科技等逾200家企業簽訂產學合作計畫，「為培育學生具備高度的競爭實力，學校特別重視國際化、資訊化、未來化的三化教育，並結合三環五育的教育內涵，讓學子在畢業時即擁有軟實力。現有了企業主肯定及外媒的報導，期待有助於本校招生。」</w:t>
          <w:br/>
        </w:r>
      </w:r>
    </w:p>
  </w:body>
</w:document>
</file>