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cd14ef9b84e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本校校友楊雅喆、陳玉勳獲千萬電影輔導金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淡江校友再傳捷報！文化部影視及流行音樂產業局於1月7日公布「103年度第二梯次國產電影長片輔導金」獲選名單，大傳系校友楊雅喆導演的新片《血手套》獲得1500萬元，是一般組補助金額最高者；資圖系校友陳玉勳參與編劇的《青田街一號》則獲1400萬元。
</w:t>
          <w:br/>
          <w:t>　楊雅喆形容，「拍電影就跟生孩子一樣！」因為是第三次獲選，所以沒有太大的感受，「但每次獲得輔導金都希望能用心拍出好電影，不浪費納稅人民的錢。」《血手套》這部情慾謀殺片，靈感源自於「苗栗大埔事件」中，楊雅喆導演看到了官商勾結、政客的勾心鬥角，因此有了這部片的發想。陳玉勳則謙虛表示，「我只是幫忙修改《青田街一號》的一些劇本，不好居功。」
</w:t>
          <w:br/>
          <w:t>　文化部影視局指出，本梯次共有33件企畫案參與評選，經過來自電影製片、導演、編劇、文創等各領域9名專業人士書面審查及逐一簡報面談等競爭過程，最後共有14部申請案脫穎而出，其中一般組有5部申請案，各獲得新臺幣200萬元至1,500萬元不等之輔導金。</w:t>
          <w:br/>
        </w:r>
      </w:r>
    </w:p>
  </w:body>
</w:document>
</file>