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dd62756d74c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善用學校及政府資源，發展個人專業力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　熱門漫畫「海賊王」中的魯夫，他的人生夢想是尋找那可能存在的寶藏，從此邁向他的偉大航道。在尋寶的過程中，魯夫結識了許多不同個性、不同能力的朋友，雖然彼此之間常吐槽、吵架，但也常常彼此互助合作，一同面對不斷接踵而來的挑戰。曾經有個學生跟我說：「雖然漫畫還沒有畫到完結篇，但我已經猜到，他們永遠找不到那個傳說中的寶藏，真正的寶藏就是他們彼此之間的友情！」聽到這段話，我倒吸了一口氣，是的，雖然結局還不知道，但他說的沒錯，友情的確是人生的寶藏之一。
</w:t>
          <w:br/>
          <w:t>　從「海賊王」中，我們也看到其他許多寶貴的人生經驗，比如說，要找到人生的寶藏需要有足夠的資金（才能採買海上生活需要的東西）、時間(時間管理與事情優先順序）、合適的工具（船、航海圖、羅盤），同時需要具有專業能力，如魯夫擁有橡皮的身體、索隆會三刀流劍術、娜美的航海術、騙人布射擊能力、香吉士的烹飪技巧、喬巴的醫術能力…等。因此，此時正在讀大學的你，在邁向自己偉大的航道時擁有那些能力呢？
</w:t>
          <w:br/>
          <w:t>　我們觀察到大學畢業生在未來進入職場時，多需要具備下列共同能力：溝通表達、持續學習、人際互動、團隊合作、問題解決、創新、工作責任及紀律、資訊科技應用…等能力。另外，你還需要多國語言能力、時間管理能力、財務知識能力、運用心智圖工具的能力，以及尋找志同道合的伙伴。在此建議各位同學多加利用以下各項政府資源充實自我能力，包括：
</w:t>
          <w:br/>
          <w:t>‧RICH職場體驗網：提供經濟弱勢青年工讀、一般工讀、公部門見習、青年暑期社區工讀機會。https://rich.yda.gov.tw/richCandidate/?sectionId=7
</w:t>
          <w:br/>
          <w:t>‧臺灣青年 Fun眼世界：著重擴展與培全國際視野與相對應的能力http://youthtaiwan.net/mp.asp?mp=1603
</w:t>
          <w:br/>
          <w:t>‧iYouth 青少年國際交流資訊網https://iyouth.youthhub.tw/main.php
</w:t>
          <w:br/>
          <w:t>‧青年旅遊網：以遊學的觀點認識臺灣https://youthtravel.tw/
</w:t>
          <w:br/>
          <w:t>    同時，校外也有許多資源，與學校或政府部門相較，相對地使用這些資源就要付出較高額的金額，但也是一個值得參考的選擇。
</w:t>
          <w:br/>
          <w:t>‧AIESEC國際學生組織：一個 充滿實作機會與成長挑戰的平臺，培養自我成長與專業能力、領導力以及對社會的正面影響力。http://www.aiesec.org.tw/youth.html
</w:t>
          <w:br/>
          <w:t>‧ATC全方位人才培訓營http://www.i-talent.com.tw/bin/home.php
</w:t>
          <w:br/>
          <w:t>　各位還在大學校園中的你，是否想要像「海賊王」漫畫中每一個人物的特殊能力？不論你對未來是否已經開始規劃，或是已經開始對未來有一些藍圖，這些生涯發展的資源都可以在網路上google得到，或到商管大樓B408諮商輔導組與專業輔導老師討論。善用學校、政府資源與校外資源，不僅可以培養個人專業力，也將讓你開始航向屬於自己的偉大航道，加油！</w:t>
          <w:br/>
        </w:r>
      </w:r>
    </w:p>
  </w:body>
</w:document>
</file>