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8b73dd2fc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淡江戰略論壇探討大陸全國兩會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因應日前於北京舉行的大陸全國政協和全國人大會議之大陸全國「兩會」，由於兩會討論的各項議題常被視為大陸政策的風向球。國際事務與戰略研究所將於16日在驚聲國際會議廳，舉辦「淡江戰略論壇：檢視2015年中共全國兩會與兩岸發展趨勢」，該論壇除說明該全國兩會的緣起與戰略意涵外，並研討對兩岸區域與國際的影響，邀請本校國際學院院長王高成、大陸研究所所長張五岳、臺灣大學政治學系教授石之瑜等人，一同探究該全國兩會所引發的議題。
</w:t>
          <w:br/>
          <w:t>　戰略所所長翁明賢表示，中國的崛起已日漸影響整個歐亞地區，「全國兩會」的討論內容成為國際間關注的焦點，因此本論壇特於全國兩會結束後即時探討，藉由2場議題討論，以期能激盪出研討火花。歡迎有興趣的全校師生報名，即日起至13日（週五）止，詳情請至本校活動報名系統查詢。（活動報名系統網址：http://enroll.tku.edu.tw/course.aspx?cid=20150316）</w:t>
          <w:br/>
        </w:r>
      </w:r>
    </w:p>
  </w:body>
</w:document>
</file>