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2b46d60640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教育學程即日起開始報名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心妤淡水校園報導】想從事教育工作嗎？即日起至19日止，凡對教育工作有興趣之學生，都可以申請「104學年度教育學程」，只要大學部學生各學期成績達全班或該系全年級前50%（原住民學生成績達前60%）；研究生成績為其申請前學期之學業成績平均分數達70分以上，同時各學期操行成績80分（含）或甲等（含）以上，都能向師培中心申請。歡迎符合資格的學生向各系所報名，詳細資訊可上師資培育中心網站查詢，或電洽校內分機2122。（網址：http://rss2.rulingcom.com/TKU_CTE/main.php）</w:t>
          <w:br/>
        </w:r>
      </w:r>
    </w:p>
  </w:body>
</w:document>
</file>