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582b663cb40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魔術表演 觀眾稱奇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魔術社於10日舉辦「THE P.A.S.S」魔術表演秀，帶領觀眾見證奇蹟時刻！表演人員身著黑西裝帥氣亮相，帶來6段魔術表演，穿插「如何不被21」的情境劇撩起觀眾興味，期間也不忘與觀眾互動，令人眼睛為之一亮。此外，還贈送小魔術道具給觀眾，最後的憑票根抽獎活動，由經濟一吳雨凡奪得最大獎新臺幣1200元。表演中除帶來撲克牌變色及移位的精湛表演，也有搭配悠揚音樂流暢翻玩鐵環及小球，讓人眼花撩亂更不禁稱奇。電機四蔡靜如表示：「整體很不錯，表演內容除有情境的橋段外也密切地與觀眾互動，這讓我感受到魔術社的用心。」(文／莊博鈞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c0e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39f45219-abc5-470f-b77a-85bb0945d858.jpg.jpg"/>
                      <pic:cNvPicPr/>
                    </pic:nvPicPr>
                    <pic:blipFill>
                      <a:blip xmlns:r="http://schemas.openxmlformats.org/officeDocument/2006/relationships" r:embed="Ra03795cd3bf947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3795cd3bf94725" /></Relationships>
</file>