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01e7a330b34f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航太四黃偉峰獲航迷蒐藏亞軍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航太四黃偉峰於14日參加的「第一屆航迷大蒐藏家」比賽，經評選和觀眾投票後，勇奪「飛機模型組」亞軍，更抱回「最佳人氣獎」！模型蒐藏年資長達7年的他表示：「真的很開心得獎，當天是帶著最愛的AN-225模型參賽，看著其他航空迷在現場穿梭，能看到許多珍貴的收藏，真的很令人興奮。」
</w:t>
          <w:br/>
          <w:t>　比賽由《AIRWAY世界民航雜誌》舉行，經激烈甄選後選出兩岸15位收藏家，在松山機場進行決賽，一人一攤展示各式飛機模型、周邊商品等。擁有近2百架飛機模型的黃偉峰分享：「參賽目的是希望讓更多人了解飛機的魅力，我就像飛機導覽員一樣，而最大的收穫就是和其他收藏家交流。」想更了解黃偉峰嗎？請見淡江時報第929期四版「校園話題人物」。（文／王心妤、攝影／吳重毅）</w:t>
          <w:br/>
        </w:r>
      </w:r>
    </w:p>
  </w:body>
</w:document>
</file>