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f7d38657d4c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攝詩入鏡攝影賽開跑！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驚聲古典詩社與攝影社聯合舉辦「攝詩入鏡─淡江大學詩詞攝影大賽」開跑！收件至4月3日下午5時止。攝影社社長企管二李建旻表示：近年古典詩創作式微，辦比賽藉與影像結合，豐富攝影作品內涵也充分展現古典詩意境及生活藝術。由專業評審選出前3名、佳作若干名及人氣獎，獎金3百至1千五百元。詳細規範、評審方式請見FB粉絲團─攝詩入鏡-詩詞攝影大賽。</w:t>
          <w:br/>
        </w:r>
      </w:r>
    </w:p>
  </w:body>
</w:document>
</file>