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b295e8d8d4a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中等學校教師第二專長學分班開始招生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104年度中等學校教師第二專長學分班開始招生囉！凡中等學校及特殊教育中等學校教育階段編制內按月支領待遇，並依法取得教師資格之在職校長、專任教師，或具中等合格教師證書，且聘期為3個月以上之代理、代課或兼任在職教師皆可修習。課程包含國文、英文、數學、公民與社會，報名英文班需具備CEF語言能力參考指標B2級(含)以上或英檢中高級檢定及格證書。每班50人，額滿為止，詳情請上成教部網站（http://www.dce.tku.edu.tw/index.jsp）歡迎踴躍報名！（整理／陳羿郿）</w:t>
          <w:br/>
        </w:r>
      </w:r>
    </w:p>
  </w:body>
</w:document>
</file>