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3b6e09422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境外生文物展 14日揭幕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境輔組與華僑聯誼會將於14日（週二）起至17日（週五），在黑天鵝展示廳舉辦「2015年境外生國家文物展」，這次活動將展示馬來西亞、港澳、大陸、印尼、美非、臺灣以及原住民等各國特色文化。
</w:t>
          <w:br/>
          <w:t>本次活動負責人土木三李泉勳表示，透過各國文物參展不但可促進文化交流，還能讓本校師生嚐到異國美食，且能結交更多境外生好友。活動除展示各國文物外，更有特色節慶服飾走秀、民謠教唱、有獎問答、互動趣味遊戲等活動，歡迎全校師生踴躍參與。</w:t>
          <w:br/>
        </w:r>
      </w:r>
    </w:p>
  </w:body>
</w:document>
</file>