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9d5ecadbd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足球公開賽報名開跑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【記者王子承淡水校園報導】體育事務處主辦的103學年度水上運動會將於5月20日在紹謨紀念游泳館舉行，即日起報名至5月13日止。
</w:t>
          <w:br/>
          <w:t>比賽類別分為游泳競速與水中趣味競賽，游泳競速報名組別分為一般男女組、教職員工男女組和表演組（以本校現役游泳代表隊為限），趣味競賽則分為男生、女生組，歡迎全校師生踴躍報名。
</w:t>
          <w:br/>
          <w:t>另外，103學年度全校足球公開賽將於5月25日至29日晚間於淡水校園田徑場舉辦，凡本校教職員生皆可組隊報名參加，即日起受理報名至5月15日止。兩項賽事詳情請洽體育處網站（http://www.sports.tku.edu.tw/）。</w:t>
          <w:br/>
        </w:r>
      </w:r>
    </w:p>
  </w:body>
</w:document>
</file>