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4c2b1ea40744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資圖週熱鬧多面開展 土木週4日開跑打卡拿獎金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第一屆資圖週4日多項活動登場【記者盧宏維淡水校園報導】資圖系與覺生紀念圖書館於4日（週一）於海報街舉辦第一屆資圖週，展示該系教學成果以及學生學用合一的多元能力。
</w:t>
          <w:br/>
          <w:t>資圖系系主任王美玉表示，展示內容包括：課程優秀作業，與學生實習成果，以及關於數位出版、資訊應用、數位協作平台的實作作品。圖書館則邀請3家資源平台商，以限時搶答、趣味徵答與趣味遊戲等活動和全校師生互動，藉以推廣圖書館的電子資源。
</w:t>
          <w:br/>
          <w:t>系學會會長資圖三游博諭表示，「為期1週的系週希望展現本系師生的卓越表現，以及圖書館推動E起活閱的願景！」
</w:t>
          <w:br/>
          <w:t>土木週結合母親節溫馨抽機票【記者盧宏維淡水校園報導】快來打卡抽機票！土木週4日中午在新工館開幕，只要你到現場打卡還贈送獎品，系列活動將讓你滿載而歸。
</w:t>
          <w:br/>
          <w:t>5日（週二）淡水河堤夜跑、6日（週三）職涯講座讓你了解未來志向。另外還有「土木紅白才藝大賞」、「躲避球競賽與大隊接力」活動，展現土木系活潑一面，還有最刺激的8日（週五）閉幕式香港雙人來回機票抽獎活動，趕快踴躍參加。
</w:t>
          <w:br/>
          <w:t>土木系學會會長土木二彭博表示：「活動還融合母親節溫馨的風格，舉辦運動賽事是希望使學生了解到運動的重要，並藉這次土木週的機會，能夠喚醒大家對於健康的重視。」</w:t>
          <w:br/>
        </w:r>
      </w:r>
    </w:p>
  </w:body>
</w:document>
</file>