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194742d8f45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百位境外生遊苗栗 體驗客家文化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境輔組2日與近百位境外生遊賞苗栗風光，儘管來回路程頗長，一路上大家談天說笑。大家參觀了古色古香的南庄老街、客家圓樓、客家文化園區、穿行於日式木造建築、漫步水濱棧道，並品嘗桂花冰鎮湯圓等當地小吃，了解客家文化內涵。來自廣州的英文三孫羽嘉分享，「這次最大的收穫是和大家一同結伴出遊，並了解客家文化，雖然沒有看到桐花，但仍不虛此行。」</w:t>
          <w:br/>
        </w:r>
      </w:r>
    </w:p>
  </w:body>
</w:document>
</file>