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fe425c0e244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成教部通過華語文教育機構試辦評鑑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成人教育部華語中心通過「104年華語文教育機構試辦評鑑計畫」，該評鑑旨在協助受評單位改善品質並進行評定。評鑑內容及標準涵蓋組織目標與行政運作、師資與教師專業發展、課程設計與教學、學生學習與輔導及教學環境與資源。
</w:t>
          <w:br/>
          <w:t>華語中心所有教師均領有教育部對外華語教學能力認證，鼓勵教師參與研討會，並申請華師外派計畫。在課程設計與教學上，引進校內外專家學者成立課程及教學研發小組，制定各級語言能力分類，並充實學習圖書資源與教具，建置數位教室等。而學生學習輔導方面，則設計多語版本網頁讓不同國家學生能了解其權益與求助系統，並開設培力課程對學生進行補救教學。此外，也出版2冊樂華文教材。
</w:t>
          <w:br/>
          <w:t>華語中心主任周湘華表示，「我們希望透過教育部的評鑑自我提升，進而爭取華語品質標章，成為臺灣真正的一流華語中心。」</w:t>
          <w:br/>
        </w:r>
      </w:r>
    </w:p>
  </w:body>
</w:document>
</file>