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8990034c648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文錙盃e筆書法絲凱郁奪冠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文錙藝術中心書法研究室與中文系舉辦2015「文錙盃學生e筆書法比賽」，5日在文錙中心展覽廳舉行頒獎典禮。首獎由中文博二絲凱郁奪得，獲得獎金6千元。除選出前三名外，另評出優選5名、佳作6名，亦邀請駐校藝術家顧重光頒獎。中心主任張炳煌表示，e筆書法在國際是先進技術，也是文創典範。中文系系主任殷善培表示，e筆為淡江獨創，期許更多人認識e筆藝術。冠軍絲凱郁說，作品以行書為筆意，此次獲肯定對我是很大的鼓舞，而e筆不僅是延續傳統，更提升學習效率，期待能一同推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9b3c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fa3e4a01-e0b2-4f64-bdda-33aec286aeb0.JPG"/>
                      <pic:cNvPicPr/>
                    </pic:nvPicPr>
                    <pic:blipFill>
                      <a:blip xmlns:r="http://schemas.openxmlformats.org/officeDocument/2006/relationships" r:embed="Ra24b1fe5a3f542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1e81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5ef9ab3a-a190-4944-ae7d-890fa335baf3.JPG"/>
                      <pic:cNvPicPr/>
                    </pic:nvPicPr>
                    <pic:blipFill>
                      <a:blip xmlns:r="http://schemas.openxmlformats.org/officeDocument/2006/relationships" r:embed="R8da36b1f0fdc49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658e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c821e2b6-d56d-4877-9224-abe3f8dae8d4.JPG"/>
                      <pic:cNvPicPr/>
                    </pic:nvPicPr>
                    <pic:blipFill>
                      <a:blip xmlns:r="http://schemas.openxmlformats.org/officeDocument/2006/relationships" r:embed="R8d7dc9a22a42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4b1fe5a3f54286" /><Relationship Type="http://schemas.openxmlformats.org/officeDocument/2006/relationships/image" Target="/media/image2.bin" Id="R8da36b1f0fdc499f" /><Relationship Type="http://schemas.openxmlformats.org/officeDocument/2006/relationships/image" Target="/media/image3.bin" Id="R8d7dc9a22a424d7d" /></Relationships>
</file>