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3190f2ac848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淡水藝術季明起展現人文藝術風潮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【記者曾暉雯報導】淡水的美，讓藝術家流連忘返；淡水美景，使音樂家譜出美妙音符；本校文錙藝術中心與淡水鎮公共同舉辦「2002淡水藝術節」，明（一）日起正式展出，讓淡水藝文與美景相得益彰。
</w:t>
          <w:br/>
          <w:t>
</w:t>
          <w:br/>
          <w:t>　為期整個十月的淡水藝術節，開幕儀式將在本週六上午十時，在淡水捷運站地下道出口的三角公園舉行，淡水鎮鎮長郭哲道及本校校長張紘炬將共同主持，並為「藝航滬尾」揭幕，另有青島武術館的醒獅團、新興國小跳鼓陣、淡水商工現代舞等表演，本校合唱團等社團也將共赴盛會。
</w:t>
          <w:br/>
          <w:t>
</w:t>
          <w:br/>
          <w:t>　藝術節靜態展覽，從十月一日至三十一日止，每日上午九時至下午五時，活動場地有文錙藝術中心、淡水藝文中心、老街中正市場二樓（福佑宮對面），展出內容為淡水鎮藝術家、全國名家邀請作品聯展、鎮內各中小學學生的長畫聯展「彩繪淡水情」、社區美術比賽優秀作品展。
</w:t>
          <w:br/>
          <w:t>
</w:t>
          <w:br/>
          <w:t>　音樂表演部分，十月每週五、六，在淡水鎮圖書館演藝廳，有各種音樂演奏會；鎮公所停車場後方河邊舞台，有學校社團、民間藝人戶外表演。
</w:t>
          <w:br/>
          <w:t>
</w:t>
          <w:br/>
          <w:t>　文錙藝術中心副主任張炳煌表示，這次活動有如喜宴般熱鬧，淡水鎮各大小學校也一同慶祝，為了方便大家參加活動，我們推出「藝術感集護照」，希望大家在趕赴展場參觀時，對藝術品也有心領神會的感動。此為一本小冊子，裡頭有各個展覽場地址、交通方式，還有十位淡水藝術家個人工作室的簡介。只要參訪後在展場蓋印，可兌換精美紀念品。
</w:t>
          <w:br/>
          <w:t>
</w:t>
          <w:br/>
          <w:t>　藝術家開放參觀的工作室名單有，本校通核組組長馬銘浩「駑駕居書法工作室」、中文系學生吳榮賜「吳榮賜木雕工作室」，另有淡水藝術家賴哲祥「四季印象畫室」、莊武男「滬尾文物展示中心」、張智翔「張鑽傳淡水風貌攝影工作室」、劉世哲「重建老街文化工作坊」、林良材「林良材工作室」、張弘奇「奇窯陶瓷畫工作室」、曹忠庸「淡水河藝術公園」、呂宗燦「坤藝術中心」。詳細節目洽文錙藝術中心。</w:t>
          <w:br/>
        </w:r>
      </w:r>
    </w:p>
  </w:body>
</w:document>
</file>