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a7dd69a9949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羅廣群獲全國美術展攝影類入選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土木系校友、曾任淡江時報攝影記者的羅廣群，以「夜市」為題的攝影作品，於上月獲「104年全國美術展」攝影類入選。
</w:t>
          <w:br/>
          <w:t>他表示，從兩年前開始嘗試臺灣夜市主題的拍攝，走遍北中南大大小小近70個夜市，拍下近萬張照片，也曾遭到商家拒絕，但沒有影響他的堅持。羅廣群說：「十分感謝給予我參賽動力的沈昭良老師，獲獎是種肯定，也是我繼續前進的動力。」他同時感謝在淡江時報擔任攝影記者的3年半來的訓練。（文／李宜汀）</w:t>
          <w:br/>
        </w:r>
      </w:r>
    </w:p>
  </w:body>
</w:document>
</file>