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3f33991a945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新任商學院院長專訪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【記者陳佳怡專訪】「目前商學院遠景有兩個大方向，一為學術，一為商務，而商學院目標則是安排課程規劃，使這些課程可以滿足學生，朝這兩方向前進。」新任商學院長蕭峰雄露出前瞻的眼光說著。
</w:t>
          <w:br/>
          <w:t>
</w:t>
          <w:br/>
          <w:t>　提到商學院現今及未來脈動趨勢為何，蕭峰雄院長大概地說，學術及商務，一直以來是本院學生將來選擇就業取向其中一環，商學院所要做的工作便是於課程中輔導學生選擇自己感興趣的方向，這是現今也是未來努力目標。一般來說，學術又可分為教授、研究人員、國家行政單位人才，商務則不是擔任管理人就是被管理人。僅管如此，商學院中每科系就業方向還是有不同處，可能某個科系朝向某個職業發展的人居多，商學院便是要提供全盤課程規劃，使學生能因應未來時局各種變動。
</w:t>
          <w:br/>
          <w:t>
</w:t>
          <w:br/>
          <w:t>　「提升學生讀書風氣，我主張『八十分主義』。」當被問及如何改善商學院學生讀書風氣，蕭峰雄院長以絲毫不帶點壓力，口氣輕鬆地說著。在提高學生讀書風氣之前，我認為應先強調五育均衡，其中又以德育最為重要，誠實與正直是個人操守最基本兩要素，也許有學生認為我說這些是八股、老掉牙的事情，但愈是基本愈是難以做到。看報章雜誌，某某公司被不肖經理或主管吞併公款，胡作非為，類似的情形不論是國內外皆上演過。「君子愛財，取之有道，不要為了私利，成為奸商或投機取巧的人。」蕭院長深深告誡學生。
</w:t>
          <w:br/>
          <w:t>
</w:t>
          <w:br/>
          <w:t>　在學生人格健全下，來發展智育，我所謂「八十分主義」是將自己每一學科最低標準定為八十分，學生可能會說，八十分好困難喔！我覺得八十分一點都不難，學生上課時認真聽講，勤作筆記，把握課堂上短短的五十分鐘，將老師所講授內容吸收了解，課餘時間便不須花費太多時間於書本上，但這樣便不意味著學生可以浪費時間，我鼓勵學生在課業達到標準後，參加社團，拓展人際關係，對自己將來生涯規劃有很大幫助。
</w:t>
          <w:br/>
          <w:t>
</w:t>
          <w:br/>
          <w:t>　面對目前大學畢業生失業人口高達七成，蕭峰雄院長對商學院學生說：「不要期望自己畢業後，馬上找到工作。」目前大學畢業生高達十萬人次，一次於職場上釋放這麼多人，怎麼可能每個人都有工作，就像我們學校一到中午，那麼多學生到餐廳、飯館吃飯，也不是每個人都能馬上有飯吃，還是有人要排隊、要等待。學生應該要在就學時努力充實自己，畢業後等待機會找尋適合的工作，機會是留給準備好的人。
</w:t>
          <w:br/>
          <w:t>
</w:t>
          <w:br/>
          <w:t>　「我從小到大沒有什麼夢想，現在只想幫助小孩子完成自己的夢想。」小時候家住高雄鄉下地方，那時我唸的小學只是一間茅草屋而已，附近還有放牛人家，如今，舊時的小學要增設美術班及書法班，但經費不足，於是我出一份微薄之力，讓小孩子成就他們的夢想。
</w:t>
          <w:br/>
          <w:t>
</w:t>
          <w:br/>
          <w:t>　「心胸寬大，眼光放遠」蕭峰雄院長語重心長地說。未來是難以預測，希望商學院學生能把握當下時光，眼光放遠，不要短視近利。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426464"/>
              <wp:effectExtent l="0" t="0" r="0" b="0"/>
              <wp:docPr id="1" name="IMG_7d94c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d935f7ad-53c4-4289-afd9-e7c54f1bd077.jpg"/>
                      <pic:cNvPicPr/>
                    </pic:nvPicPr>
                    <pic:blipFill>
                      <a:blip xmlns:r="http://schemas.openxmlformats.org/officeDocument/2006/relationships" r:embed="R9c0fd375ddde4c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fd375ddde4c56" /></Relationships>
</file>