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1b429b64b43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校友雷光夏新作 登TICC開唱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大傳系校友雷光夏於上月22日發行第七張作品「不想忘記的聲音」，並於5日在台北國際會議中心（TICC）舉行首場大型演唱會，她商情知名廣告導演蕭雅全執導，亦為滿座的知音複習她出道20年來的音樂作品。
</w:t>
          <w:br/>
          <w:t>會中，雷光夏擔心演唱會太催眠，在現場多與歌迷互動，另邀請歌迷Call Out分享。會後，接受媒體採訪時表示，整場演唱會她給自己85分，但要給歌迷100分。雷光夏被喻為「音樂詩人」，曾為《第三十六個故事》等電影製作配樂。</w:t>
          <w:br/>
        </w:r>
      </w:r>
    </w:p>
  </w:body>
</w:document>
</file>