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e061cd9194f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藝行50展看多元作品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即日起展出「藝行50－師大藝術系54級美展」，有張俊傑、何懷碩共25位藝術家參展110件作品，包含油畫、版畫、書法、水墨畫、水彩畫等多元類型的平面創作，不同於近期單一作品形式的展覽，這次是呈現這藝術家們50寒暑以來，持續不懈對藝術創作的堅持。本次由駐校藝術家顧重光策展並表示，本校雖無藝術系所，但能藉本次展品和這些長青創作家堅持精神，陶冶學生美學涵養。（文／陳照宇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61ba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80232557-cadd-49a7-a6b2-24a12decc7de.jpg.jpg"/>
                      <pic:cNvPicPr/>
                    </pic:nvPicPr>
                    <pic:blipFill>
                      <a:blip xmlns:r="http://schemas.openxmlformats.org/officeDocument/2006/relationships" r:embed="R317fe283003c43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fe283003c431b" /></Relationships>
</file>