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8523a32f8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共乘app創業奪商機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【記者林妍君淡水校園報導】在烈日炎炎的7月，淡水街頭開始看見身穿「LetsRide機車共乘app」字樣Ｔ恤的機車騎士，穿梭街頭。這個機車共乘app是由本校學生協助營運、推廣，吸引不少本校學生使用。
</w:t>
          <w:br/>
          <w:t>擔任營運長的創聯會會長、資管四潘柏均分享，「淡水地區地形、交通皆不便於學生上課，因此希望以經濟實惠的方式讓每個人快速抵達目的地。」曾使用過LetsRide的中文二黃姿瀠指出，「從學校到淡水捷運站只要40元，比公車迅速，更比計程車便宜2至3倍，我覺得很划算。」
</w:t>
          <w:br/>
          <w:t>針對安全疑慮的部分，潘柏均指出，「已和保險公司接洽中，目前乘客可以透過app參考車手評價，團隊內部在面試車手時也會做篩選，假使車禍意外不幸發生，也會協助乘客賠償。」他補充，「很多東西才剛起步，未來會努力做得更加完善。」</w:t>
          <w:br/>
        </w:r>
      </w:r>
    </w:p>
  </w:body>
</w:document>
</file>