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a108e24fe40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校友肯定榮譽學程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教務處17日在驚聲國際會議廳舉辦「104學年度榮譽學程修讀說明會」，近70位學生出席。會中說明榮譽學程申請、課程及選課方式、學分認定等項目，與會學生亦踴躍提問。資工一蕭楷儒說：「在聽說明會之前有先了解課程內容，聽了說明會後會想親自去修課參與課程內容。」教務長鄭東文鼓勵符合資格學生參加，「本校已有2位榮譽學程的學生提前畢業，希望大家都能藉由榮譽學程的課程，為自己加值。」
</w:t>
          <w:br/>
          <w:t>已提前畢業的校友為管科系許祐華、機電系陳慧珊，兩人均以3年時間完成學業，他們都大力肯定小班制教學、量身打造的課程設計。陳慧姍強調，這樣的方式可與教師多互動並增進學習力；許祐華則說：「老師常會在課堂上讓我們上臺簡報發揮，對表達能力和創意激發都有很大進步。」</w:t>
          <w:br/>
        </w:r>
      </w:r>
    </w:p>
  </w:body>
</w:document>
</file>