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586e32be3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邵玉銘受聘特約講座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曾任行政院新聞局長、政大外交系教授邵玉銘，本學期起接受淡江的聘書，由本校新聘為特約講座教授，他將以其研究專長，在國際研究學院開設共同科「美國與東亞關係研究」。邵玉銘現為中央日報董事長兼社長，曾入選美國研究學者及中華民國當代名人錄，也曾擔任國統會研究委員及行政院顧問，資歷學養俱佳。（宜萍）</w:t>
          <w:br/>
        </w:r>
      </w:r>
    </w:p>
  </w:body>
</w:document>
</file>