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8eeb1241e341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張炳煌受邀薩國秀e筆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照宇淡水校園報導】本校文錙藝術中心主任張炳煌應薩爾瓦多總統府文化局邀請，於8月23日至29日遠赴薩爾瓦多進行文化交流，在該國「人類學博物館」（MUNA）及「聖安娜劇院」介紹傳統書法與淡江數位ｅ筆，並展出多樣的書畫作品，讓薩爾瓦多人民了解到書墨藝術的多元性。
</w:t>
          <w:br/>
          <w:t>張炳煌另以「真善美」三字的書法作品致贈薩國，並表示，這次的交流最大的收穫是，讓數位ｅ筆在薩國受到注目，顯示東方的書畫藝術還有許多推展空間，會持續努力推廣。
</w:t>
          <w:br/>
          <w:t>6日，薩爾瓦多副總統歐帝茲來臺訪問期間，文錙中心特將「薩爾瓦多國鳥-綠眉翠鴗」的e筆動態畫作，裱框致贈歐帝茲。</w:t>
          <w:br/>
        </w:r>
      </w:r>
    </w:p>
  </w:body>
</w:document>
</file>