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0577c9d9449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深夜大排長龍為哪樁？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21日深夜，在驚聲大樓下與圖書館側門同時湧現排隊人潮！原來是為了隔日早上8點加簽核心課程，許多同學熬夜排隊等候。想要加簽「全球視野學門」的歷史四林珉安表示：「我大一到大三都沒選到這門課，為了順利畢業，想說半夜12點半來排，沒想到已經有人排在我前面了，真的很熱門。」保險四汪佩儀則說：「有同學插隊耶，希望大家將心比心，遵守排隊秩序。」（文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da51a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5/m\d35cede0-1316-4d30-9b78-23caf5060965.jpg.jpg"/>
                      <pic:cNvPicPr/>
                    </pic:nvPicPr>
                    <pic:blipFill>
                      <a:blip xmlns:r="http://schemas.openxmlformats.org/officeDocument/2006/relationships" r:embed="R14215b4db2664d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215b4db2664d76" /></Relationships>
</file>