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4c1d029ec41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曾筠喬 陳之理 陳嘉霈 張浩禎 任國際青年大使宣揚臺灣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英文三曾筠喬、陳之理、陳嘉霈，以及水環系校友張浩禎自875位參賽者中脫穎而出，與其他156位獲選外交部「104年國際青年大使」組成10個青年交流團隊於9月至各國交流，曾筠喬、陳之理出任歐非二團，陳嘉霈、張浩禎則分別出任亞太二團、北美二團。
</w:t>
          <w:br/>
          <w:t>陳之理表示，在團隊中每個人都多才多藝，她選擇自己不擅長的舞蹈表演，是很大的挑戰。曾筠喬分享，真正到史瓦濟蘭後，顛覆既往想像，當地人熱情又親切，對傳統文化的保存也相當完善。到北美國家的張浩禎則表示，令他印象深刻的是在一場有關人權的座談會中，看到西方人積極發言的態度值得學習。陳嘉霈回憶在菲律賓馬尼拉的孤兒院，她說：「那些孩子讓我學習到珍惜擁有的一切以及不要以刻板印象看待事物，他們天真笑容至今仍存在心中，難以忘懷。」
</w:t>
          <w:br/>
          <w:t>外語學院院長陳小雀對於4位學生的表現給予肯定，並表示，此計畫為全國大學生的夢想，不僅一展良好外文能力，宣傳我國文化，更可以拓展國際視野，鼓勵全校同學把握下次機會踴躍參加。</w:t>
          <w:br/>
        </w:r>
      </w:r>
    </w:p>
  </w:body>
</w:document>
</file>