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511defb0b44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加強英語能力免費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想改善英語發音嗎？想掌握實用英文寫作技巧嗎？為重建本校學生英語學習的興趣與信心，英文系於10月12日起晚間6時開設為期11週的「英語能力加強班」，分為「發音與閱讀」、「文法與寫作」兩類課程，共10班，分別於週一至週五開課，每班共30個名額。
</w:t>
          <w:br/>
          <w:t>英文系系主任黄永裕表示，往年英文補救採取強制方式，往往動機不強導致成效不佳，今年採自願制，希望能確實地激起同學們學習英語的熱情。「我本身也會親自參與授課，歡迎全校各系所各年級的同學前來參加！」即日起報名至10月5日止，報名網址：（ http://enroll.tku.edu.tw/）或洽外語學院進學班葉助理（FL413室，校內分機2194）。</w:t>
          <w:br/>
        </w:r>
      </w:r>
    </w:p>
  </w:body>
</w:document>
</file>