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83729177b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【專任教師評鑑傑出獎】楊龍杰 用心傾聽 助突破學習恐懼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關心學生、愛護學生，把他們當作是自己的小孩。」眼前身穿襯衫、戴眼鏡的工學院機械與機電工程學系系主任、教授楊龍杰，在研究室裡放有多架飛機模型，熱愛高速氣動力學、機械熱流及航太等領域的他，甫於今年七月獲得103學年度專任教師評鑑傑出獎，熱愛與學生互動的他談起回憶滔滔不絕。
</w:t>
          <w:br/>
          <w:t>楊龍杰的課堂總是學生滿載，眾多人數實在難以讓教學為個別同學量身打造，但他為盡力滿足每一位學生需求，特別在課前蒐集與科技知識有關的影片，楊龍杰打趣著說，「影片最能把專業知識以輕鬆、有趣地方式傳達給學生。」課堂中，他也不忘觀察學生的反應，適時地調整教學情境。
</w:t>
          <w:br/>
          <w:t>學生率真、直白的特性，讓善於傾聽的楊龍杰更容易與學生互動。他認為，「透過聽取別人的意見，除了可以建立起個人積極的態度之外，還能增強溝通能力。當然最好的溝通還是面對面的相談，不用手機、通訊軟體來傳話。」
</w:t>
          <w:br/>
          <w:t>楊龍杰的用心更體現在課堂之外，他最常鼓勵學生聽講座、參與實作競賽，他解釋，「以多面向的學習管道來取得多元化的刺激，都是很好的學習經驗。」所以他曾在暑假期間，親自帶學生赴印尼參加國際會議，除了培養外語發表演講的能力，也間接協助他們突破對於英文的恐懼。
</w:t>
          <w:br/>
          <w:t>未來，楊龍杰計劃採行時下熱門的「翻轉課堂」，由老師交出主導權，透過議題的設定，賦予學生領導者的角色，進而使學生從被動轉化成主動學習。（文／張少琪、攝影／吳國禎）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f9c7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f9901baf-cf62-4625-a234-4d8490336270.jpg.jpg"/>
                      <pic:cNvPicPr/>
                    </pic:nvPicPr>
                    <pic:blipFill>
                      <a:blip xmlns:r="http://schemas.openxmlformats.org/officeDocument/2006/relationships" r:embed="R5e110a2bd48a45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110a2bd48a4568" /></Relationships>
</file>