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2c955d964940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蕭語嫣 王怡方 國際志工冰島行</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岱儀淡水校園報導】國際青年交流團在上月30日晚間舉辦「冰島國際分享講座」，由運管三蕭語嫣及經濟三王怡方分享兩人今年暑假自助去冰島擔任國際志工的經驗與收穫。在冰島的日子裡，她們在農場幫忙蓋工作室、溫室以及飼料箱，由於有不同國籍的志工參加，所以每天都能品嘗到異國料理。王怡方說：「北歐的生活步調很慢，人們的生活態度卻積極而擁有適當放鬆的美學。經過這次的國際志工營，讓我更想精進自己的語言能力。」團長俄文二林子芸表示，盼能透過分享講座讓社員們能更加瞭解及吸取國際志工和國外旅遊的經驗。與會的經濟一黃子恩及資傳一林妤柔說：「因為外面關於志工營隊的資訊比較有限，經由國青團的分享後對冰島有更詳細的了解，也很憧憬這樣的生活方式。」</w:t>
          <w:br/>
        </w:r>
      </w:r>
    </w:p>
  </w:body>
</w:document>
</file>